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-432" w:type="dxa"/>
        <w:tblLook w:val="01E0" w:firstRow="1" w:lastRow="1" w:firstColumn="1" w:lastColumn="1" w:noHBand="0" w:noVBand="0"/>
      </w:tblPr>
      <w:tblGrid>
        <w:gridCol w:w="4084"/>
        <w:gridCol w:w="5670"/>
      </w:tblGrid>
      <w:tr w:rsidR="00864FE0" w:rsidRPr="00552B21" w:rsidTr="00B33DAF">
        <w:trPr>
          <w:trHeight w:val="1124"/>
        </w:trPr>
        <w:tc>
          <w:tcPr>
            <w:tcW w:w="4084" w:type="dxa"/>
          </w:tcPr>
          <w:p w:rsidR="00864FE0" w:rsidRPr="000B75BF" w:rsidRDefault="00864FE0" w:rsidP="00B3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UỶ BAN NHÂN DÂN</w:t>
            </w:r>
          </w:p>
          <w:p w:rsidR="00864FE0" w:rsidRPr="000B75BF" w:rsidRDefault="00864FE0" w:rsidP="00B3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 XÃ HỒNG LĨNH</w:t>
            </w:r>
          </w:p>
          <w:p w:rsidR="00864FE0" w:rsidRPr="00552B21" w:rsidRDefault="00864FE0" w:rsidP="00B3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7E434CA" wp14:editId="28C9E92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-1</wp:posOffset>
                      </wp:positionV>
                      <wp:extent cx="6381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pt,0" to="1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3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"/>
                  </w:pict>
                </mc:Fallback>
              </mc:AlternateContent>
            </w:r>
          </w:p>
          <w:p w:rsidR="00864FE0" w:rsidRPr="00552B21" w:rsidRDefault="00864FE0" w:rsidP="00B3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:rsidR="00864FE0" w:rsidRPr="00552B21" w:rsidRDefault="00864FE0" w:rsidP="00B3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4FE0" w:rsidRPr="00552B21" w:rsidRDefault="00864FE0" w:rsidP="00B3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552B21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2B21">
                  <w:rPr>
                    <w:rFonts w:ascii="Times New Roman" w:eastAsia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64FE0" w:rsidRPr="00552B21" w:rsidRDefault="00864FE0" w:rsidP="00B3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864FE0" w:rsidRPr="00552B21" w:rsidRDefault="00864FE0" w:rsidP="00B3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022062" wp14:editId="1DA137A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33654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pt,2.65pt" to="21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yGw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"/>
                  </w:pict>
                </mc:Fallback>
              </mc:AlternateContent>
            </w:r>
          </w:p>
          <w:p w:rsidR="00864FE0" w:rsidRPr="00552B21" w:rsidRDefault="00864FE0" w:rsidP="00B33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64FE0" w:rsidRPr="00E073C6" w:rsidRDefault="00864FE0" w:rsidP="0086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C6">
        <w:rPr>
          <w:rFonts w:ascii="Times New Roman" w:eastAsia="Times New Roman" w:hAnsi="Times New Roman" w:cs="Times New Roman"/>
          <w:b/>
          <w:sz w:val="28"/>
          <w:szCs w:val="28"/>
        </w:rPr>
        <w:t>CHƯƠNG TRÌNH</w:t>
      </w:r>
    </w:p>
    <w:p w:rsidR="00864FE0" w:rsidRPr="00E073C6" w:rsidRDefault="00864FE0" w:rsidP="008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C6">
        <w:rPr>
          <w:rFonts w:ascii="Times New Roman" w:hAnsi="Times New Roman" w:cs="Times New Roman"/>
          <w:b/>
          <w:sz w:val="28"/>
          <w:szCs w:val="28"/>
        </w:rPr>
        <w:t>Hội nghị</w:t>
      </w:r>
      <w:r>
        <w:rPr>
          <w:rFonts w:ascii="Times New Roman" w:hAnsi="Times New Roman" w:cs="Times New Roman"/>
          <w:b/>
          <w:sz w:val="28"/>
          <w:szCs w:val="28"/>
        </w:rPr>
        <w:t xml:space="preserve"> tọa đàm tổng kết 10 năm thi hành Luật Hòa giải ở c</w:t>
      </w:r>
      <w:r w:rsidR="004A661A">
        <w:rPr>
          <w:rFonts w:ascii="Times New Roman" w:hAnsi="Times New Roman" w:cs="Times New Roman"/>
          <w:b/>
          <w:sz w:val="28"/>
          <w:szCs w:val="28"/>
        </w:rPr>
        <w:t>ơ sở và phát động cuộc thi trực tuyến tìm hiểu phá</w:t>
      </w:r>
      <w:r w:rsidR="00923D87">
        <w:rPr>
          <w:rFonts w:ascii="Times New Roman" w:hAnsi="Times New Roman" w:cs="Times New Roman"/>
          <w:b/>
          <w:sz w:val="28"/>
          <w:szCs w:val="28"/>
        </w:rPr>
        <w:t>p</w:t>
      </w:r>
      <w:r w:rsidR="004A661A">
        <w:rPr>
          <w:rFonts w:ascii="Times New Roman" w:hAnsi="Times New Roman" w:cs="Times New Roman"/>
          <w:b/>
          <w:sz w:val="28"/>
          <w:szCs w:val="28"/>
        </w:rPr>
        <w:t xml:space="preserve"> luật giao thông đường bộ</w:t>
      </w:r>
    </w:p>
    <w:p w:rsidR="00864FE0" w:rsidRPr="007F0293" w:rsidRDefault="00864FE0" w:rsidP="007F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23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0F60" wp14:editId="2AA9D973">
                <wp:simplePos x="0" y="0"/>
                <wp:positionH relativeFrom="column">
                  <wp:posOffset>2033905</wp:posOffset>
                </wp:positionH>
                <wp:positionV relativeFrom="paragraph">
                  <wp:posOffset>38100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3pt" to="30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" strokecolor="#4a7ebb"/>
            </w:pict>
          </mc:Fallback>
        </mc:AlternateContent>
      </w:r>
    </w:p>
    <w:tbl>
      <w:tblPr>
        <w:tblStyle w:val="TableGrid"/>
        <w:tblW w:w="10369" w:type="dxa"/>
        <w:tblInd w:w="-885" w:type="dxa"/>
        <w:tblLook w:val="04A0" w:firstRow="1" w:lastRow="0" w:firstColumn="1" w:lastColumn="0" w:noHBand="0" w:noVBand="1"/>
      </w:tblPr>
      <w:tblGrid>
        <w:gridCol w:w="746"/>
        <w:gridCol w:w="4358"/>
        <w:gridCol w:w="5265"/>
      </w:tblGrid>
      <w:tr w:rsidR="00864FE0" w:rsidRPr="000A1523" w:rsidTr="000B75BF">
        <w:trPr>
          <w:trHeight w:val="848"/>
        </w:trPr>
        <w:tc>
          <w:tcPr>
            <w:tcW w:w="746" w:type="dxa"/>
            <w:vAlign w:val="center"/>
          </w:tcPr>
          <w:p w:rsidR="00864FE0" w:rsidRPr="000A1523" w:rsidRDefault="00864FE0" w:rsidP="00B3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2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58" w:type="dxa"/>
            <w:vAlign w:val="center"/>
          </w:tcPr>
          <w:p w:rsidR="00864FE0" w:rsidRPr="000A1523" w:rsidRDefault="00864FE0" w:rsidP="00B33D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2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5265" w:type="dxa"/>
            <w:vAlign w:val="center"/>
          </w:tcPr>
          <w:p w:rsidR="00864FE0" w:rsidRPr="000A1523" w:rsidRDefault="00864FE0" w:rsidP="00B33D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23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</w:tr>
      <w:tr w:rsidR="00355C61" w:rsidRPr="000A1523" w:rsidTr="000B75BF">
        <w:trPr>
          <w:trHeight w:val="848"/>
        </w:trPr>
        <w:tc>
          <w:tcPr>
            <w:tcW w:w="746" w:type="dxa"/>
            <w:vAlign w:val="center"/>
          </w:tcPr>
          <w:p w:rsidR="00355C61" w:rsidRPr="00040ED9" w:rsidRDefault="00355C61" w:rsidP="00B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vAlign w:val="center"/>
          </w:tcPr>
          <w:p w:rsidR="00355C61" w:rsidRPr="00040ED9" w:rsidRDefault="00355C61" w:rsidP="00040E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D9">
              <w:rPr>
                <w:rFonts w:ascii="Times New Roman" w:hAnsi="Times New Roman" w:cs="Times New Roman"/>
                <w:sz w:val="28"/>
                <w:szCs w:val="28"/>
              </w:rPr>
              <w:t>Văn nghệ chào mừng</w:t>
            </w:r>
          </w:p>
        </w:tc>
        <w:tc>
          <w:tcPr>
            <w:tcW w:w="5265" w:type="dxa"/>
            <w:vAlign w:val="center"/>
          </w:tcPr>
          <w:p w:rsidR="00355C61" w:rsidRPr="00040ED9" w:rsidRDefault="00040ED9" w:rsidP="00B33D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D9">
              <w:rPr>
                <w:rFonts w:ascii="Times New Roman" w:hAnsi="Times New Roman" w:cs="Times New Roman"/>
                <w:sz w:val="28"/>
                <w:szCs w:val="28"/>
              </w:rPr>
              <w:t>Đ/c Kim Oanh, viên chức Trung tâm VHTT</w:t>
            </w:r>
          </w:p>
        </w:tc>
      </w:tr>
      <w:tr w:rsidR="00864FE0" w:rsidRPr="000A1523" w:rsidTr="000B75BF">
        <w:trPr>
          <w:trHeight w:val="737"/>
        </w:trPr>
        <w:tc>
          <w:tcPr>
            <w:tcW w:w="746" w:type="dxa"/>
            <w:vAlign w:val="center"/>
          </w:tcPr>
          <w:p w:rsidR="00864FE0" w:rsidRPr="000A1523" w:rsidRDefault="00040ED9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vAlign w:val="center"/>
          </w:tcPr>
          <w:p w:rsidR="00864FE0" w:rsidRPr="001D545D" w:rsidRDefault="00864FE0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5D">
              <w:rPr>
                <w:rFonts w:ascii="Times New Roman" w:eastAsia="Times New Roman" w:hAnsi="Times New Roman" w:cs="Times New Roman"/>
                <w:sz w:val="28"/>
                <w:szCs w:val="28"/>
              </w:rPr>
              <w:t>Ổn định tổ chức, tuyên bố lý do, giới thiệu đại biểu</w:t>
            </w:r>
          </w:p>
        </w:tc>
        <w:tc>
          <w:tcPr>
            <w:tcW w:w="5265" w:type="dxa"/>
            <w:vAlign w:val="center"/>
          </w:tcPr>
          <w:p w:rsidR="00864FE0" w:rsidRPr="001D545D" w:rsidRDefault="00864FE0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HĐND-UBND thị xã</w:t>
            </w:r>
          </w:p>
        </w:tc>
      </w:tr>
      <w:tr w:rsidR="00864FE0" w:rsidRPr="000A1523" w:rsidTr="000B75BF">
        <w:tc>
          <w:tcPr>
            <w:tcW w:w="746" w:type="dxa"/>
            <w:vAlign w:val="center"/>
          </w:tcPr>
          <w:p w:rsidR="00864FE0" w:rsidRPr="000A1523" w:rsidRDefault="00040ED9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vAlign w:val="center"/>
          </w:tcPr>
          <w:p w:rsidR="00864FE0" w:rsidRPr="001D545D" w:rsidRDefault="004A661A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Thông qua báo cáo tổng kết 10 năm thi hành Luật Hòa giải ở cơ sở</w:t>
            </w:r>
            <w:r w:rsidR="0086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5" w:type="dxa"/>
            <w:vAlign w:val="center"/>
          </w:tcPr>
          <w:p w:rsidR="00864FE0" w:rsidRPr="001D545D" w:rsidRDefault="00864FE0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Trần Xuân Thắng, TP Tư pháp </w:t>
            </w:r>
          </w:p>
        </w:tc>
      </w:tr>
      <w:tr w:rsidR="00864FE0" w:rsidRPr="000A1523" w:rsidTr="000B75BF">
        <w:tc>
          <w:tcPr>
            <w:tcW w:w="746" w:type="dxa"/>
            <w:vAlign w:val="center"/>
          </w:tcPr>
          <w:p w:rsidR="00864FE0" w:rsidRDefault="00040ED9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vAlign w:val="center"/>
          </w:tcPr>
          <w:p w:rsidR="00864FE0" w:rsidRPr="000A1523" w:rsidRDefault="004A661A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 nghị thảo luận</w:t>
            </w:r>
            <w:r w:rsidR="00FA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(05 ý kiến)</w:t>
            </w:r>
          </w:p>
        </w:tc>
        <w:tc>
          <w:tcPr>
            <w:tcW w:w="5265" w:type="dxa"/>
            <w:vAlign w:val="center"/>
          </w:tcPr>
          <w:p w:rsidR="00864FE0" w:rsidRPr="000A1523" w:rsidRDefault="00FA744D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Chủ trì Hội nghị</w:t>
            </w:r>
          </w:p>
        </w:tc>
      </w:tr>
      <w:tr w:rsidR="00864FE0" w:rsidRPr="000A1523" w:rsidTr="000B75BF">
        <w:tc>
          <w:tcPr>
            <w:tcW w:w="746" w:type="dxa"/>
            <w:vAlign w:val="center"/>
          </w:tcPr>
          <w:p w:rsidR="00864FE0" w:rsidRDefault="00040ED9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  <w:vAlign w:val="center"/>
          </w:tcPr>
          <w:p w:rsidR="00864FE0" w:rsidRPr="000A1523" w:rsidRDefault="00FA744D" w:rsidP="00355C61">
            <w:pPr>
              <w:spacing w:before="120" w:after="120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Thông qua Thể lệ cuộc thi tìm hiểu phá</w:t>
            </w:r>
            <w:r w:rsidR="00215F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luật giao thông đường bộ</w:t>
            </w:r>
          </w:p>
        </w:tc>
        <w:tc>
          <w:tcPr>
            <w:tcW w:w="5265" w:type="dxa"/>
            <w:vAlign w:val="center"/>
          </w:tcPr>
          <w:p w:rsidR="00864FE0" w:rsidRPr="000A1523" w:rsidRDefault="00D41347" w:rsidP="00355C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Trần Xuân Thắng, TP Tư pháp</w:t>
            </w:r>
          </w:p>
        </w:tc>
      </w:tr>
      <w:tr w:rsidR="00864FE0" w:rsidRPr="000A1523" w:rsidTr="000B75BF">
        <w:tc>
          <w:tcPr>
            <w:tcW w:w="746" w:type="dxa"/>
            <w:vAlign w:val="center"/>
          </w:tcPr>
          <w:p w:rsidR="00864FE0" w:rsidRPr="000A1523" w:rsidRDefault="00040ED9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  <w:vAlign w:val="center"/>
          </w:tcPr>
          <w:p w:rsidR="00864FE0" w:rsidRPr="00CB3726" w:rsidRDefault="00D41347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Phát biểu hưởng ứng cuộc thi</w:t>
            </w:r>
          </w:p>
        </w:tc>
        <w:tc>
          <w:tcPr>
            <w:tcW w:w="5265" w:type="dxa"/>
            <w:vAlign w:val="center"/>
          </w:tcPr>
          <w:p w:rsidR="00864FE0" w:rsidRDefault="00D41347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Thị đoàn</w:t>
            </w:r>
          </w:p>
          <w:p w:rsidR="00D41347" w:rsidRDefault="00D41347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Trường THPT Hồng Lĩnh;</w:t>
            </w:r>
          </w:p>
          <w:p w:rsidR="00D41347" w:rsidRPr="00CB3726" w:rsidRDefault="00D41347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Hội LH Phụ nữ thị xã</w:t>
            </w:r>
          </w:p>
        </w:tc>
      </w:tr>
      <w:tr w:rsidR="00947066" w:rsidRPr="000A1523" w:rsidTr="000B75BF">
        <w:tc>
          <w:tcPr>
            <w:tcW w:w="746" w:type="dxa"/>
            <w:vAlign w:val="center"/>
          </w:tcPr>
          <w:p w:rsidR="00947066" w:rsidRDefault="00947066" w:rsidP="00A65A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  <w:vAlign w:val="center"/>
          </w:tcPr>
          <w:p w:rsidR="00947066" w:rsidRDefault="00947066" w:rsidP="00A65AB2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Khen thưởng</w:t>
            </w:r>
          </w:p>
        </w:tc>
        <w:tc>
          <w:tcPr>
            <w:tcW w:w="5265" w:type="dxa"/>
            <w:vAlign w:val="center"/>
          </w:tcPr>
          <w:p w:rsidR="00947066" w:rsidRDefault="00947066" w:rsidP="00A65AB2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Đ/c Đào Minh Sơn - Trưởng phòng Nội vụ</w:t>
            </w:r>
          </w:p>
        </w:tc>
      </w:tr>
      <w:tr w:rsidR="00F605C6" w:rsidRPr="000A1523" w:rsidTr="000B75BF">
        <w:tc>
          <w:tcPr>
            <w:tcW w:w="746" w:type="dxa"/>
            <w:vAlign w:val="center"/>
          </w:tcPr>
          <w:p w:rsidR="00F605C6" w:rsidRDefault="00947066" w:rsidP="00B33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358" w:type="dxa"/>
            <w:vAlign w:val="center"/>
          </w:tcPr>
          <w:p w:rsidR="00F605C6" w:rsidRDefault="00F605C6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Ý kiến phát biểu của </w:t>
            </w:r>
            <w:r w:rsidR="00851116">
              <w:rPr>
                <w:rFonts w:ascii="Times New Roman" w:hAnsi="Times New Roman"/>
                <w:color w:val="000000"/>
                <w:sz w:val="28"/>
                <w:szCs w:val="28"/>
              </w:rPr>
              <w:t>Đại biểu tỉnh</w:t>
            </w:r>
          </w:p>
          <w:p w:rsidR="00851116" w:rsidRPr="007637DC" w:rsidRDefault="00851116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637D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Đại diện Ban Giám đốc Sở Tư pháp;</w:t>
            </w:r>
          </w:p>
          <w:p w:rsidR="00851116" w:rsidRDefault="00851116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Đại diện Ban ATGT thị xã</w:t>
            </w:r>
          </w:p>
        </w:tc>
        <w:tc>
          <w:tcPr>
            <w:tcW w:w="5265" w:type="dxa"/>
            <w:vAlign w:val="center"/>
          </w:tcPr>
          <w:p w:rsidR="00F605C6" w:rsidRDefault="000B75BF" w:rsidP="00355C61">
            <w:pPr>
              <w:tabs>
                <w:tab w:val="left" w:pos="1920"/>
              </w:tabs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Chủ trì Hội nghị</w:t>
            </w:r>
          </w:p>
        </w:tc>
      </w:tr>
      <w:tr w:rsidR="00864FE0" w:rsidRPr="000A1523" w:rsidTr="000B75BF">
        <w:trPr>
          <w:trHeight w:val="826"/>
        </w:trPr>
        <w:tc>
          <w:tcPr>
            <w:tcW w:w="746" w:type="dxa"/>
            <w:vAlign w:val="center"/>
          </w:tcPr>
          <w:p w:rsidR="00864FE0" w:rsidRPr="00937E3B" w:rsidRDefault="00923D87" w:rsidP="00B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  <w:vAlign w:val="center"/>
          </w:tcPr>
          <w:p w:rsidR="00864FE0" w:rsidRPr="000A1523" w:rsidRDefault="00864FE0" w:rsidP="00355C6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luận và bế mạc</w:t>
            </w:r>
          </w:p>
        </w:tc>
        <w:tc>
          <w:tcPr>
            <w:tcW w:w="5265" w:type="dxa"/>
            <w:vAlign w:val="center"/>
          </w:tcPr>
          <w:p w:rsidR="00864FE0" w:rsidRPr="00355C61" w:rsidRDefault="00864FE0" w:rsidP="00355C61">
            <w:pPr>
              <w:spacing w:before="120" w:after="12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5C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Đ/c </w:t>
            </w:r>
            <w:r w:rsidR="00851116" w:rsidRPr="00355C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Trần Xuân Đứ</w:t>
            </w:r>
            <w:r w:rsidR="00923D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 -</w:t>
            </w:r>
            <w:r w:rsidR="00851116" w:rsidRPr="00355C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PCT UBND thị xã</w:t>
            </w:r>
          </w:p>
        </w:tc>
      </w:tr>
    </w:tbl>
    <w:p w:rsidR="007F0293" w:rsidRPr="00923D87" w:rsidRDefault="007F0293" w:rsidP="00215FD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D87">
        <w:rPr>
          <w:rFonts w:ascii="Times New Roman" w:hAnsi="Times New Roman" w:cs="Times New Roman"/>
          <w:b/>
          <w:sz w:val="28"/>
          <w:szCs w:val="28"/>
        </w:rPr>
        <w:t xml:space="preserve">Chủ trì Hội nghị: </w:t>
      </w:r>
    </w:p>
    <w:p w:rsidR="007F0293" w:rsidRPr="00923D87" w:rsidRDefault="007F0293" w:rsidP="00215F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23D87">
        <w:rPr>
          <w:rFonts w:ascii="Times New Roman" w:hAnsi="Times New Roman" w:cs="Times New Roman"/>
          <w:sz w:val="28"/>
          <w:szCs w:val="28"/>
        </w:rPr>
        <w:t xml:space="preserve">1. Đồng chí Trần Xuân Đức </w:t>
      </w:r>
      <w:r w:rsidR="00923D87" w:rsidRPr="00923D87">
        <w:rPr>
          <w:rFonts w:ascii="Times New Roman" w:hAnsi="Times New Roman" w:cs="Times New Roman"/>
          <w:sz w:val="28"/>
          <w:szCs w:val="28"/>
        </w:rPr>
        <w:t xml:space="preserve">- </w:t>
      </w:r>
      <w:r w:rsidRPr="00923D87">
        <w:rPr>
          <w:rFonts w:ascii="Times New Roman" w:hAnsi="Times New Roman" w:cs="Times New Roman"/>
          <w:sz w:val="28"/>
          <w:szCs w:val="28"/>
        </w:rPr>
        <w:t>PCT UBND thị xã;</w:t>
      </w:r>
    </w:p>
    <w:p w:rsidR="007F0293" w:rsidRPr="00923D87" w:rsidRDefault="007F0293" w:rsidP="00215F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23D87">
        <w:rPr>
          <w:rFonts w:ascii="Times New Roman" w:hAnsi="Times New Roman" w:cs="Times New Roman"/>
          <w:sz w:val="28"/>
          <w:szCs w:val="28"/>
        </w:rPr>
        <w:t xml:space="preserve">2. Đồng chí </w:t>
      </w:r>
      <w:r w:rsidR="00923D87" w:rsidRPr="00923D87">
        <w:rPr>
          <w:rFonts w:ascii="Times New Roman" w:hAnsi="Times New Roman" w:cs="Times New Roman"/>
          <w:sz w:val="28"/>
          <w:szCs w:val="28"/>
        </w:rPr>
        <w:t>Đặng Ngọc Sơn - Chủ tịch UBMTTQ thị xã;</w:t>
      </w:r>
    </w:p>
    <w:p w:rsidR="007F0293" w:rsidRPr="00923D87" w:rsidRDefault="00923D87" w:rsidP="00215F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23D87">
        <w:rPr>
          <w:rFonts w:ascii="Times New Roman" w:hAnsi="Times New Roman" w:cs="Times New Roman"/>
          <w:sz w:val="28"/>
          <w:szCs w:val="28"/>
        </w:rPr>
        <w:t>3. Đồng chí Trần Xuân Thắng - Trưởng phòng Tư pháp.</w:t>
      </w:r>
    </w:p>
    <w:p w:rsidR="007F0293" w:rsidRDefault="007F0293" w:rsidP="008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E0" w:rsidRPr="00E425C5" w:rsidRDefault="00864FE0" w:rsidP="00864F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23D8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B</w:t>
      </w:r>
      <w:r w:rsidRPr="00813285">
        <w:rPr>
          <w:rFonts w:ascii="Times New Roman" w:hAnsi="Times New Roman" w:cs="Times New Roman"/>
          <w:b/>
          <w:sz w:val="28"/>
          <w:szCs w:val="28"/>
        </w:rPr>
        <w:t xml:space="preserve">AN TỔ CHỨC </w:t>
      </w:r>
    </w:p>
    <w:p w:rsidR="00616015" w:rsidRDefault="00616015"/>
    <w:sectPr w:rsidR="00616015" w:rsidSect="000A152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0"/>
    <w:rsid w:val="00040ED9"/>
    <w:rsid w:val="000B75BF"/>
    <w:rsid w:val="00215FDE"/>
    <w:rsid w:val="00355C61"/>
    <w:rsid w:val="004A661A"/>
    <w:rsid w:val="00616015"/>
    <w:rsid w:val="007637DC"/>
    <w:rsid w:val="007F0293"/>
    <w:rsid w:val="00851116"/>
    <w:rsid w:val="00864FE0"/>
    <w:rsid w:val="00923D87"/>
    <w:rsid w:val="00947066"/>
    <w:rsid w:val="00A61AEB"/>
    <w:rsid w:val="00C00FA8"/>
    <w:rsid w:val="00D41347"/>
    <w:rsid w:val="00F605C6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02419-6E5C-4DCD-AC5B-9AE1732E50E7}"/>
</file>

<file path=customXml/itemProps2.xml><?xml version="1.0" encoding="utf-8"?>
<ds:datastoreItem xmlns:ds="http://schemas.openxmlformats.org/officeDocument/2006/customXml" ds:itemID="{BA4B8FE2-30C6-4629-BEF1-B3F0A2A86D10}"/>
</file>

<file path=customXml/itemProps3.xml><?xml version="1.0" encoding="utf-8"?>
<ds:datastoreItem xmlns:ds="http://schemas.openxmlformats.org/officeDocument/2006/customXml" ds:itemID="{32FC8B0D-FD8E-4C1F-B9CD-E6A664E66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2023-12-07T01:50:00Z</cp:lastPrinted>
  <dcterms:created xsi:type="dcterms:W3CDTF">2023-12-07T01:35:00Z</dcterms:created>
  <dcterms:modified xsi:type="dcterms:W3CDTF">2023-12-08T02:49:00Z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